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64" w:rsidRDefault="000C1A64" w:rsidP="000C1A64">
      <w:pPr>
        <w:spacing w:after="150" w:line="240" w:lineRule="auto"/>
        <w:ind w:left="-1650"/>
        <w:outlineLvl w:val="0"/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nl-NL"/>
        </w:rPr>
      </w:pPr>
      <w:r w:rsidRPr="000C1A64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nl-NL"/>
        </w:rPr>
        <w:t>Persbij</w:t>
      </w:r>
      <w:r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nl-NL"/>
        </w:rPr>
        <w:t>Ww20000</w:t>
      </w:r>
    </w:p>
    <w:p w:rsidR="000C1A64" w:rsidRPr="000C1A64" w:rsidRDefault="000C1A64" w:rsidP="000C1A64">
      <w:pPr>
        <w:spacing w:after="150" w:line="240" w:lineRule="auto"/>
        <w:ind w:left="-1650"/>
        <w:outlineLvl w:val="0"/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nl-NL"/>
        </w:rPr>
      </w:pPr>
      <w:proofErr w:type="spellStart"/>
      <w:r w:rsidRPr="000C1A64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nl-NL"/>
        </w:rPr>
        <w:t>eenkom</w:t>
      </w:r>
      <w:r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nl-NL"/>
        </w:rPr>
        <w:t>WOp</w:t>
      </w:r>
      <w:r w:rsidRPr="000C1A64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nl-NL"/>
        </w:rPr>
        <w:t>st</w:t>
      </w:r>
      <w:proofErr w:type="spellEnd"/>
      <w:r w:rsidRPr="000C1A64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nl-NL"/>
        </w:rPr>
        <w:t xml:space="preserve"> ‘De wolf in Drenthe’</w:t>
      </w:r>
    </w:p>
    <w:p w:rsidR="000C1A64" w:rsidRDefault="000C1A64" w:rsidP="000C1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nl-NL"/>
        </w:rPr>
        <w:drawing>
          <wp:inline distT="0" distB="0" distL="0" distR="0">
            <wp:extent cx="5508229" cy="3095625"/>
            <wp:effectExtent l="19050" t="0" r="0" b="0"/>
            <wp:docPr id="1" name="Afbeelding 1" descr="persbijeenkom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bijeenkom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828" cy="309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64" w:rsidRPr="000C1A64" w:rsidRDefault="000C1A64" w:rsidP="000C1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</w:p>
    <w:p w:rsidR="000C1A64" w:rsidRPr="000C1A64" w:rsidRDefault="000C1A64" w:rsidP="000C1A6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Vrijdag 25 november werd het onderwerp van de nieuwe tentoonstelling bekendgemaakt: de wolf. Meer specifiek: de wolf in Drenthe, de zogenaamde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Wanderwolf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die in 2015 door Drenthe liep. Gedeputeerde Henk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Jumulet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van de provincie Drenthe, wethouder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Harmke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Vlieg van de gemeente Assen, directeur Erwin van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Liempd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van Stichting Het Drentse Landschap, Pepijn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Kamminga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van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Naturalis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Biodiversity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Center en Dick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Klees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van Wolven in Nederland gaven tekst en uitleg over deze nieuwe tentoonstelling. De heer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Jumulet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zoomde in op de rol van de provincie waar het gaat om veiligheid en regie: de wolf is een beschermd dier, maar in het wolvendraaiboek is ook vastgelegd hoe wordt omgegaan met de veiligheid van mens en dieren zoals schapen. Mevrouw Vlieg vertelde over het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Duurzaamheidscentrum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en wat dit gebouw de ideale plek maakt voor deze tentoonstelling, die een groter geheel vormt met informatie, educatie en activiteiten die we met de gezamenlijke partners in het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Duurzaamheidscentrum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tot stand brengen. De heer Van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Liempd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ging in op het aspect toppredator en wat de komst van de wolf betekent voor de natuur in Drenthe, zoals de dieren die voorkomen in onze provincie. Pepijn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Kamminga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, Senior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Collection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Manager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Birds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&amp; Mammals bij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Naturalis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, ging in op de wolf als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collection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item, en vertelde over het prepareerproces en het verschil tussen de opgezette wolf van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Luttelgeest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en de balg van de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Wanderwolf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. Ook het belang van wetenschappelijk onderzoek werd door hem aangehaald. Dick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Klees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van Wolven in Nederland vulde het verhaal aan op details.</w:t>
      </w:r>
    </w:p>
    <w:p w:rsidR="000C1A64" w:rsidRPr="000C1A64" w:rsidRDefault="000C1A64" w:rsidP="000C1A6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De wolf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in Drenthe is vanaf woensdag 21</w:t>
      </w:r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december te zien in het </w:t>
      </w:r>
      <w:proofErr w:type="spellStart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Duurzaamheidscentrum</w:t>
      </w:r>
      <w:proofErr w:type="spellEnd"/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, en gratis toegankelijk.</w:t>
      </w:r>
    </w:p>
    <w:p w:rsidR="000C1A64" w:rsidRPr="000C1A64" w:rsidRDefault="000C1A64" w:rsidP="000C1A6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Het uitgebreide activiteitenprogramma is terug te vinden op de website en kan vanaf half december op diverse toeristische informatiepunten in Drenthe worden afgehaald.</w:t>
      </w:r>
    </w:p>
    <w:p w:rsidR="000C1A64" w:rsidRPr="000C1A64" w:rsidRDefault="000C1A64" w:rsidP="000C1A6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0C1A64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Speciale aandacht is er voor de lezingen die het komende jaar zullen worden georganiseerd: met een strippenkaart profiteren belangstellenden van leuke voordelen!</w:t>
      </w:r>
    </w:p>
    <w:p w:rsidR="007D14DC" w:rsidRDefault="007D14DC"/>
    <w:sectPr w:rsidR="007D14DC" w:rsidSect="007D1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1A64"/>
    <w:rsid w:val="000676AA"/>
    <w:rsid w:val="000C1A64"/>
    <w:rsid w:val="00196AF8"/>
    <w:rsid w:val="007D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14DC"/>
  </w:style>
  <w:style w:type="paragraph" w:styleId="Kop1">
    <w:name w:val="heading 1"/>
    <w:basedOn w:val="Standaard"/>
    <w:link w:val="Kop1Char"/>
    <w:uiPriority w:val="9"/>
    <w:qFormat/>
    <w:rsid w:val="000C1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1A6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C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2016-11-28T10:08:00Z</dcterms:created>
  <dcterms:modified xsi:type="dcterms:W3CDTF">2016-11-28T10:10:00Z</dcterms:modified>
</cp:coreProperties>
</file>